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BC" w:rsidRPr="00783C26" w:rsidRDefault="00A954BC" w:rsidP="00783C26">
      <w:pPr>
        <w:pStyle w:val="Sansinterligne"/>
        <w:jc w:val="center"/>
        <w:rPr>
          <w:b/>
          <w:sz w:val="28"/>
        </w:rPr>
      </w:pPr>
      <w:r w:rsidRPr="00783C26">
        <w:rPr>
          <w:b/>
          <w:sz w:val="28"/>
        </w:rPr>
        <w:t xml:space="preserve">Mesure des impacts de la </w:t>
      </w:r>
      <w:r w:rsidR="00783C26" w:rsidRPr="00783C26">
        <w:rPr>
          <w:b/>
          <w:sz w:val="28"/>
        </w:rPr>
        <w:t>réforme de la tarification</w:t>
      </w:r>
      <w:r w:rsidR="000F30D0">
        <w:rPr>
          <w:b/>
          <w:sz w:val="28"/>
        </w:rPr>
        <w:t xml:space="preserve"> des CHRS</w:t>
      </w:r>
    </w:p>
    <w:p w:rsidR="004B252F" w:rsidRPr="00783C26" w:rsidRDefault="00A954BC" w:rsidP="00783C26">
      <w:pPr>
        <w:pStyle w:val="Sansinterligne"/>
        <w:jc w:val="center"/>
        <w:rPr>
          <w:sz w:val="18"/>
        </w:rPr>
      </w:pPr>
      <w:r w:rsidRPr="00783C26">
        <w:rPr>
          <w:sz w:val="18"/>
        </w:rPr>
        <w:t>Questionnaire commun</w:t>
      </w:r>
      <w:r w:rsidR="00783C26" w:rsidRPr="00783C26">
        <w:rPr>
          <w:sz w:val="18"/>
        </w:rPr>
        <w:t xml:space="preserve"> Croix-Rouge française, Fédération des Acteurs de la Solidarité, FEHAP, </w:t>
      </w:r>
      <w:proofErr w:type="spellStart"/>
      <w:r w:rsidR="00783C26" w:rsidRPr="00783C26">
        <w:rPr>
          <w:sz w:val="18"/>
        </w:rPr>
        <w:t>Nexem</w:t>
      </w:r>
      <w:proofErr w:type="spellEnd"/>
      <w:r w:rsidR="00783C26" w:rsidRPr="00783C26">
        <w:rPr>
          <w:sz w:val="18"/>
        </w:rPr>
        <w:t xml:space="preserve"> et UNIOPSS</w:t>
      </w:r>
    </w:p>
    <w:p w:rsidR="004B252F" w:rsidRDefault="004B252F" w:rsidP="00A14425">
      <w:pPr>
        <w:pStyle w:val="Sansinterligne"/>
      </w:pPr>
      <w:bookmarkStart w:id="0" w:name="_GoBack"/>
      <w:bookmarkEnd w:id="0"/>
    </w:p>
    <w:p w:rsidR="00202D52" w:rsidRPr="00202D52" w:rsidRDefault="00202D52" w:rsidP="00330679">
      <w:pPr>
        <w:pStyle w:val="Sansinterligne"/>
        <w:jc w:val="both"/>
        <w:rPr>
          <w:b/>
          <w:color w:val="C00000"/>
          <w:sz w:val="28"/>
        </w:rPr>
      </w:pPr>
      <w:r w:rsidRPr="00202D52">
        <w:rPr>
          <w:b/>
          <w:color w:val="C00000"/>
          <w:sz w:val="28"/>
        </w:rPr>
        <w:t>Fiche d’identité</w:t>
      </w:r>
      <w:r w:rsidR="00140C15">
        <w:rPr>
          <w:b/>
          <w:color w:val="C00000"/>
          <w:sz w:val="28"/>
        </w:rPr>
        <w:t xml:space="preserve"> du CHRS</w:t>
      </w:r>
    </w:p>
    <w:p w:rsidR="00202D52" w:rsidRDefault="00202D52" w:rsidP="00A1442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202D52" w:rsidTr="00140C15">
        <w:tc>
          <w:tcPr>
            <w:tcW w:w="4606" w:type="dxa"/>
            <w:shd w:val="clear" w:color="auto" w:fill="BFBFBF" w:themeFill="background1" w:themeFillShade="BF"/>
          </w:tcPr>
          <w:p w:rsidR="00202D52" w:rsidRPr="00202D52" w:rsidRDefault="00202D52" w:rsidP="00330679">
            <w:pPr>
              <w:pStyle w:val="Sansinterligne"/>
              <w:jc w:val="both"/>
              <w:rPr>
                <w:b/>
                <w:color w:val="FFFFFF" w:themeColor="background1"/>
              </w:rPr>
            </w:pPr>
            <w:r w:rsidRPr="00202D52">
              <w:rPr>
                <w:b/>
                <w:color w:val="FFFFFF" w:themeColor="background1"/>
              </w:rPr>
              <w:t>Nom du CHRS</w:t>
            </w:r>
          </w:p>
        </w:tc>
        <w:tc>
          <w:tcPr>
            <w:tcW w:w="4606" w:type="dxa"/>
          </w:tcPr>
          <w:p w:rsidR="00202D52" w:rsidRDefault="00202D52" w:rsidP="00A14425">
            <w:pPr>
              <w:pStyle w:val="Sansinterligne"/>
            </w:pPr>
          </w:p>
        </w:tc>
      </w:tr>
      <w:tr w:rsidR="00202D52" w:rsidTr="00140C15">
        <w:tc>
          <w:tcPr>
            <w:tcW w:w="4606" w:type="dxa"/>
            <w:shd w:val="clear" w:color="auto" w:fill="BFBFBF" w:themeFill="background1" w:themeFillShade="BF"/>
          </w:tcPr>
          <w:p w:rsidR="00202D52" w:rsidRPr="00202D52" w:rsidRDefault="00202D52" w:rsidP="00330679">
            <w:pPr>
              <w:pStyle w:val="Sansinterligne"/>
              <w:jc w:val="both"/>
              <w:rPr>
                <w:b/>
                <w:color w:val="FFFFFF" w:themeColor="background1"/>
              </w:rPr>
            </w:pPr>
            <w:r w:rsidRPr="00202D52">
              <w:rPr>
                <w:b/>
                <w:color w:val="FFFFFF" w:themeColor="background1"/>
              </w:rPr>
              <w:t>Porteur du CHRS</w:t>
            </w:r>
          </w:p>
        </w:tc>
        <w:tc>
          <w:tcPr>
            <w:tcW w:w="4606" w:type="dxa"/>
          </w:tcPr>
          <w:p w:rsidR="00202D52" w:rsidRDefault="00202D52" w:rsidP="00A14425">
            <w:pPr>
              <w:pStyle w:val="Sansinterligne"/>
            </w:pPr>
          </w:p>
        </w:tc>
      </w:tr>
      <w:tr w:rsidR="00202D52" w:rsidTr="00140C15">
        <w:tc>
          <w:tcPr>
            <w:tcW w:w="4606" w:type="dxa"/>
            <w:shd w:val="clear" w:color="auto" w:fill="BFBFBF" w:themeFill="background1" w:themeFillShade="BF"/>
          </w:tcPr>
          <w:p w:rsidR="00202D52" w:rsidRPr="00202D52" w:rsidRDefault="00202D52" w:rsidP="00330679">
            <w:pPr>
              <w:pStyle w:val="Sansinterligne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Lieu d’implantation du CHRS</w:t>
            </w:r>
            <w:r w:rsidRPr="00140C15">
              <w:rPr>
                <w:color w:val="FFFFFF" w:themeColor="background1"/>
              </w:rPr>
              <w:t xml:space="preserve"> (ville et département)</w:t>
            </w:r>
          </w:p>
        </w:tc>
        <w:tc>
          <w:tcPr>
            <w:tcW w:w="4606" w:type="dxa"/>
          </w:tcPr>
          <w:p w:rsidR="00202D52" w:rsidRDefault="00202D52" w:rsidP="00A14425">
            <w:pPr>
              <w:pStyle w:val="Sansinterligne"/>
            </w:pPr>
          </w:p>
        </w:tc>
      </w:tr>
      <w:tr w:rsidR="00202D52" w:rsidTr="00140C15">
        <w:tc>
          <w:tcPr>
            <w:tcW w:w="4606" w:type="dxa"/>
            <w:shd w:val="clear" w:color="auto" w:fill="BFBFBF" w:themeFill="background1" w:themeFillShade="BF"/>
          </w:tcPr>
          <w:p w:rsidR="00202D52" w:rsidRPr="00202D52" w:rsidRDefault="00202D52" w:rsidP="00330679">
            <w:pPr>
              <w:pStyle w:val="Sansinterligne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Publics accueillis au sein du CHRS</w:t>
            </w:r>
            <w:r w:rsidR="00140C15">
              <w:rPr>
                <w:b/>
                <w:color w:val="FFFFFF" w:themeColor="background1"/>
              </w:rPr>
              <w:t xml:space="preserve"> </w:t>
            </w:r>
            <w:r w:rsidR="00140C15" w:rsidRPr="00140C15">
              <w:rPr>
                <w:color w:val="FFFFFF" w:themeColor="background1"/>
              </w:rPr>
              <w:t>(isolés, familles, personnes victimes de violence etc.)</w:t>
            </w:r>
          </w:p>
        </w:tc>
        <w:tc>
          <w:tcPr>
            <w:tcW w:w="4606" w:type="dxa"/>
          </w:tcPr>
          <w:p w:rsidR="00202D52" w:rsidRDefault="00202D52" w:rsidP="00A14425">
            <w:pPr>
              <w:pStyle w:val="Sansinterligne"/>
            </w:pPr>
          </w:p>
        </w:tc>
      </w:tr>
      <w:tr w:rsidR="00202D52" w:rsidTr="00140C15">
        <w:tc>
          <w:tcPr>
            <w:tcW w:w="4606" w:type="dxa"/>
            <w:shd w:val="clear" w:color="auto" w:fill="BFBFBF" w:themeFill="background1" w:themeFillShade="BF"/>
          </w:tcPr>
          <w:p w:rsidR="00202D52" w:rsidRPr="00202D52" w:rsidRDefault="00140C15" w:rsidP="00BA3348">
            <w:pPr>
              <w:pStyle w:val="Sansinterligne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Nombre </w:t>
            </w:r>
            <w:r w:rsidR="00BA3348">
              <w:rPr>
                <w:b/>
                <w:color w:val="FFFFFF" w:themeColor="background1"/>
              </w:rPr>
              <w:t xml:space="preserve">et qualification des </w:t>
            </w:r>
            <w:r>
              <w:rPr>
                <w:b/>
                <w:color w:val="FFFFFF" w:themeColor="background1"/>
              </w:rPr>
              <w:t>ETP intervenant sur le CHRS</w:t>
            </w:r>
          </w:p>
        </w:tc>
        <w:tc>
          <w:tcPr>
            <w:tcW w:w="4606" w:type="dxa"/>
          </w:tcPr>
          <w:p w:rsidR="00202D52" w:rsidRDefault="00202D52" w:rsidP="00A14425">
            <w:pPr>
              <w:pStyle w:val="Sansinterligne"/>
            </w:pPr>
          </w:p>
        </w:tc>
      </w:tr>
      <w:tr w:rsidR="00202D52" w:rsidTr="00140C15">
        <w:tc>
          <w:tcPr>
            <w:tcW w:w="4606" w:type="dxa"/>
            <w:shd w:val="clear" w:color="auto" w:fill="BFBFBF" w:themeFill="background1" w:themeFillShade="BF"/>
          </w:tcPr>
          <w:p w:rsidR="00202D52" w:rsidRPr="00202D52" w:rsidRDefault="0011475C" w:rsidP="00330679">
            <w:pPr>
              <w:pStyle w:val="Sansinterligne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Votre structure dispose-t-elle</w:t>
            </w:r>
            <w:r w:rsidR="00140C15">
              <w:rPr>
                <w:b/>
                <w:color w:val="FFFFFF" w:themeColor="background1"/>
              </w:rPr>
              <w:t xml:space="preserve"> de places</w:t>
            </w:r>
            <w:r>
              <w:rPr>
                <w:b/>
                <w:color w:val="FFFFFF" w:themeColor="background1"/>
              </w:rPr>
              <w:t xml:space="preserve"> CHRS</w:t>
            </w:r>
            <w:r w:rsidR="00140C15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financées </w:t>
            </w:r>
            <w:r w:rsidR="00140C15">
              <w:rPr>
                <w:b/>
                <w:color w:val="FFFFFF" w:themeColor="background1"/>
              </w:rPr>
              <w:t>urgence</w:t>
            </w:r>
            <w:r>
              <w:rPr>
                <w:b/>
                <w:color w:val="FFFFFF" w:themeColor="background1"/>
              </w:rPr>
              <w:t xml:space="preserve"> ? </w:t>
            </w:r>
            <w:r w:rsidR="00140C15" w:rsidRPr="0011475C">
              <w:rPr>
                <w:color w:val="FFFFFF" w:themeColor="background1"/>
              </w:rPr>
              <w:t>(oui / non)</w:t>
            </w:r>
          </w:p>
        </w:tc>
        <w:tc>
          <w:tcPr>
            <w:tcW w:w="4606" w:type="dxa"/>
          </w:tcPr>
          <w:p w:rsidR="00202D52" w:rsidRDefault="00202D52" w:rsidP="00A14425">
            <w:pPr>
              <w:pStyle w:val="Sansinterligne"/>
            </w:pPr>
          </w:p>
        </w:tc>
      </w:tr>
      <w:tr w:rsidR="00BA3348" w:rsidTr="00BA334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A3348" w:rsidRDefault="00BA3348">
            <w:pPr>
              <w:pStyle w:val="Sansinterligne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Par quel(s) GHAM est concerné votre CHRS 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48" w:rsidRDefault="00BA3348">
            <w:pPr>
              <w:pStyle w:val="Sansinterligne"/>
            </w:pPr>
          </w:p>
        </w:tc>
      </w:tr>
      <w:tr w:rsidR="00C20913" w:rsidTr="00A06B30">
        <w:tc>
          <w:tcPr>
            <w:tcW w:w="4606" w:type="dxa"/>
            <w:shd w:val="clear" w:color="auto" w:fill="BFBFBF" w:themeFill="background1" w:themeFillShade="BF"/>
          </w:tcPr>
          <w:p w:rsidR="00C20913" w:rsidRDefault="00BA3348" w:rsidP="00BA3348">
            <w:pPr>
              <w:pStyle w:val="Sansinterligne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Pour chacun de ces GHAM indique</w:t>
            </w:r>
            <w:r w:rsidR="00F948FE">
              <w:rPr>
                <w:b/>
                <w:color w:val="FFFFFF" w:themeColor="background1"/>
              </w:rPr>
              <w:t>r le nombre de places</w:t>
            </w:r>
          </w:p>
        </w:tc>
        <w:tc>
          <w:tcPr>
            <w:tcW w:w="4606" w:type="dxa"/>
          </w:tcPr>
          <w:p w:rsidR="00C20913" w:rsidRDefault="00C20913" w:rsidP="00A14425">
            <w:pPr>
              <w:pStyle w:val="Sansinterligne"/>
            </w:pPr>
          </w:p>
        </w:tc>
      </w:tr>
      <w:tr w:rsidR="00202D52" w:rsidTr="00140C15">
        <w:tc>
          <w:tcPr>
            <w:tcW w:w="4606" w:type="dxa"/>
            <w:shd w:val="clear" w:color="auto" w:fill="BFBFBF" w:themeFill="background1" w:themeFillShade="BF"/>
          </w:tcPr>
          <w:p w:rsidR="00202D52" w:rsidRPr="00202D52" w:rsidRDefault="00140C15" w:rsidP="00330679">
            <w:pPr>
              <w:pStyle w:val="Sansinterligne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Prestations proposées et mises en œuvre par le CHRS</w:t>
            </w:r>
            <w:r w:rsidR="00F2761B">
              <w:rPr>
                <w:b/>
                <w:color w:val="FFFFFF" w:themeColor="background1"/>
              </w:rPr>
              <w:t xml:space="preserve"> </w:t>
            </w:r>
            <w:r w:rsidR="00F2761B" w:rsidRPr="0011475C">
              <w:rPr>
                <w:color w:val="FFFFFF" w:themeColor="background1"/>
              </w:rPr>
              <w:t xml:space="preserve">(si </w:t>
            </w:r>
            <w:r w:rsidR="0011475C" w:rsidRPr="0011475C">
              <w:rPr>
                <w:color w:val="FFFFFF" w:themeColor="background1"/>
              </w:rPr>
              <w:t xml:space="preserve">le CHRS </w:t>
            </w:r>
            <w:r w:rsidR="00F2761B" w:rsidRPr="0011475C">
              <w:rPr>
                <w:color w:val="FFFFFF" w:themeColor="background1"/>
              </w:rPr>
              <w:t>dispose de places financées urgence</w:t>
            </w:r>
            <w:r w:rsidR="0011475C" w:rsidRPr="0011475C">
              <w:rPr>
                <w:color w:val="FFFFFF" w:themeColor="background1"/>
              </w:rPr>
              <w:t>,</w:t>
            </w:r>
            <w:r w:rsidR="00F2761B" w:rsidRPr="0011475C">
              <w:rPr>
                <w:color w:val="FFFFFF" w:themeColor="background1"/>
              </w:rPr>
              <w:t xml:space="preserve"> </w:t>
            </w:r>
            <w:r w:rsidR="0011475C" w:rsidRPr="0011475C">
              <w:rPr>
                <w:color w:val="FFFFFF" w:themeColor="background1"/>
              </w:rPr>
              <w:t>merci de bien vouloir dissocier les prestations en fonction des places urgence et insertion)</w:t>
            </w:r>
          </w:p>
        </w:tc>
        <w:tc>
          <w:tcPr>
            <w:tcW w:w="4606" w:type="dxa"/>
          </w:tcPr>
          <w:p w:rsidR="00202D52" w:rsidRDefault="00202D52" w:rsidP="00A14425">
            <w:pPr>
              <w:pStyle w:val="Sansinterligne"/>
            </w:pPr>
          </w:p>
        </w:tc>
      </w:tr>
      <w:tr w:rsidR="00330679" w:rsidTr="00140C15">
        <w:tc>
          <w:tcPr>
            <w:tcW w:w="4606" w:type="dxa"/>
            <w:shd w:val="clear" w:color="auto" w:fill="BFBFBF" w:themeFill="background1" w:themeFillShade="BF"/>
          </w:tcPr>
          <w:p w:rsidR="00330679" w:rsidRPr="00330679" w:rsidRDefault="00330679" w:rsidP="00330679">
            <w:pPr>
              <w:pStyle w:val="Sansinterligne"/>
              <w:jc w:val="both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Quelles sont les activités annexes mises en œuvre par le CHRS </w:t>
            </w:r>
            <w:r>
              <w:rPr>
                <w:color w:val="FFFFFF" w:themeColor="background1"/>
              </w:rPr>
              <w:t>(AVA, crèche, restaurant social etc.)</w:t>
            </w:r>
          </w:p>
        </w:tc>
        <w:tc>
          <w:tcPr>
            <w:tcW w:w="4606" w:type="dxa"/>
          </w:tcPr>
          <w:p w:rsidR="00330679" w:rsidRDefault="00330679" w:rsidP="00A14425">
            <w:pPr>
              <w:pStyle w:val="Sansinterligne"/>
            </w:pPr>
          </w:p>
        </w:tc>
      </w:tr>
    </w:tbl>
    <w:p w:rsidR="00202D52" w:rsidRDefault="00202D52" w:rsidP="00A14425">
      <w:pPr>
        <w:pStyle w:val="Sansinterligne"/>
      </w:pPr>
    </w:p>
    <w:p w:rsidR="00550E2E" w:rsidRPr="00202D52" w:rsidRDefault="00550E2E" w:rsidP="00550E2E">
      <w:pPr>
        <w:pStyle w:val="Sansinterligne"/>
        <w:jc w:val="both"/>
        <w:rPr>
          <w:b/>
          <w:color w:val="C00000"/>
          <w:sz w:val="28"/>
        </w:rPr>
      </w:pPr>
      <w:r>
        <w:rPr>
          <w:b/>
          <w:color w:val="C00000"/>
          <w:sz w:val="28"/>
        </w:rPr>
        <w:t>Impac</w:t>
      </w:r>
      <w:r w:rsidR="0097729B">
        <w:rPr>
          <w:b/>
          <w:color w:val="C00000"/>
          <w:sz w:val="28"/>
        </w:rPr>
        <w:t>ts des tarifs plafonds sur les Dotations G</w:t>
      </w:r>
      <w:r>
        <w:rPr>
          <w:b/>
          <w:color w:val="C00000"/>
          <w:sz w:val="28"/>
        </w:rPr>
        <w:t xml:space="preserve">lobales de </w:t>
      </w:r>
      <w:r w:rsidR="0097729B">
        <w:rPr>
          <w:b/>
          <w:color w:val="C00000"/>
          <w:sz w:val="28"/>
        </w:rPr>
        <w:t>F</w:t>
      </w:r>
      <w:r>
        <w:rPr>
          <w:b/>
          <w:color w:val="C00000"/>
          <w:sz w:val="28"/>
        </w:rPr>
        <w:t>onctionnement des structures</w:t>
      </w:r>
    </w:p>
    <w:p w:rsidR="00550E2E" w:rsidRDefault="00550E2E" w:rsidP="00550E2E">
      <w:pPr>
        <w:pStyle w:val="Sansinterligne"/>
      </w:pPr>
    </w:p>
    <w:p w:rsidR="00550E2E" w:rsidRDefault="00FA4763" w:rsidP="00550E2E">
      <w:pPr>
        <w:pStyle w:val="Sansinterligne"/>
        <w:jc w:val="both"/>
      </w:pPr>
      <w:r>
        <w:t xml:space="preserve">Au regard des baisses budgétaires qui vous ont été annoncées ou après simulation de l’application des tarifs plafonds, quels seront les impacts </w:t>
      </w:r>
      <w:r w:rsidR="00550E2E">
        <w:t xml:space="preserve">financiers ? </w:t>
      </w:r>
    </w:p>
    <w:p w:rsidR="00550E2E" w:rsidRDefault="00550E2E" w:rsidP="00550E2E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40"/>
        <w:gridCol w:w="2908"/>
        <w:gridCol w:w="2914"/>
      </w:tblGrid>
      <w:tr w:rsidR="00550E2E" w:rsidTr="00FA4763">
        <w:tc>
          <w:tcPr>
            <w:tcW w:w="9288" w:type="dxa"/>
            <w:gridSpan w:val="3"/>
            <w:shd w:val="clear" w:color="auto" w:fill="BFBFBF" w:themeFill="background1" w:themeFillShade="BF"/>
          </w:tcPr>
          <w:p w:rsidR="00550E2E" w:rsidRDefault="00BA3348" w:rsidP="0097729B">
            <w:pPr>
              <w:pStyle w:val="Sansinterligne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Impacts sur la Dotation Globale de </w:t>
            </w:r>
            <w:r w:rsidR="0097729B">
              <w:rPr>
                <w:b/>
                <w:color w:val="C00000"/>
              </w:rPr>
              <w:t xml:space="preserve">Fonctionnement </w:t>
            </w:r>
          </w:p>
        </w:tc>
      </w:tr>
      <w:tr w:rsidR="00550E2E" w:rsidTr="00FA4763">
        <w:tc>
          <w:tcPr>
            <w:tcW w:w="3324" w:type="dxa"/>
            <w:shd w:val="clear" w:color="auto" w:fill="BFBFBF" w:themeFill="background1" w:themeFillShade="BF"/>
          </w:tcPr>
          <w:p w:rsidR="00550E2E" w:rsidRPr="00202D52" w:rsidRDefault="00550E2E" w:rsidP="00FA4763">
            <w:pPr>
              <w:pStyle w:val="Sansinterligne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Réduction de la DGF 2018 par rapport à la DGF 2017 (en €) </w:t>
            </w:r>
          </w:p>
        </w:tc>
        <w:tc>
          <w:tcPr>
            <w:tcW w:w="2982" w:type="dxa"/>
          </w:tcPr>
          <w:p w:rsidR="00550E2E" w:rsidRDefault="00550E2E" w:rsidP="00FA4763">
            <w:pPr>
              <w:pStyle w:val="Sansinterligne"/>
            </w:pPr>
          </w:p>
        </w:tc>
        <w:tc>
          <w:tcPr>
            <w:tcW w:w="2982" w:type="dxa"/>
          </w:tcPr>
          <w:p w:rsidR="00550E2E" w:rsidRDefault="00550E2E" w:rsidP="00FA4763">
            <w:pPr>
              <w:pStyle w:val="Sansinterligne"/>
            </w:pPr>
          </w:p>
        </w:tc>
      </w:tr>
      <w:tr w:rsidR="00550E2E" w:rsidTr="00FA4763">
        <w:tc>
          <w:tcPr>
            <w:tcW w:w="3324" w:type="dxa"/>
            <w:shd w:val="clear" w:color="auto" w:fill="BFBFBF" w:themeFill="background1" w:themeFillShade="BF"/>
          </w:tcPr>
          <w:p w:rsidR="00550E2E" w:rsidRPr="00202D52" w:rsidRDefault="00550E2E" w:rsidP="00FA4763">
            <w:pPr>
              <w:pStyle w:val="Sansinterligne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Réduction de la DGF 2018 par rapport à 2017 à la DGF (en %)</w:t>
            </w:r>
          </w:p>
        </w:tc>
        <w:tc>
          <w:tcPr>
            <w:tcW w:w="2982" w:type="dxa"/>
          </w:tcPr>
          <w:p w:rsidR="00550E2E" w:rsidRDefault="00550E2E" w:rsidP="00FA4763">
            <w:pPr>
              <w:pStyle w:val="Sansinterligne"/>
            </w:pPr>
          </w:p>
        </w:tc>
        <w:tc>
          <w:tcPr>
            <w:tcW w:w="2982" w:type="dxa"/>
          </w:tcPr>
          <w:p w:rsidR="00550E2E" w:rsidRDefault="00550E2E" w:rsidP="00FA4763">
            <w:pPr>
              <w:pStyle w:val="Sansinterligne"/>
            </w:pPr>
          </w:p>
        </w:tc>
      </w:tr>
      <w:tr w:rsidR="00550E2E" w:rsidTr="00FA4763">
        <w:tc>
          <w:tcPr>
            <w:tcW w:w="9288" w:type="dxa"/>
            <w:gridSpan w:val="3"/>
            <w:shd w:val="clear" w:color="auto" w:fill="BFBFBF" w:themeFill="background1" w:themeFillShade="BF"/>
          </w:tcPr>
          <w:p w:rsidR="00550E2E" w:rsidRDefault="00550E2E" w:rsidP="00FA4763">
            <w:pPr>
              <w:pStyle w:val="Sansinterligne"/>
              <w:jc w:val="center"/>
            </w:pPr>
            <w:r>
              <w:rPr>
                <w:b/>
                <w:color w:val="C00000"/>
              </w:rPr>
              <w:t>Impacts par GHAM</w:t>
            </w:r>
          </w:p>
        </w:tc>
      </w:tr>
      <w:tr w:rsidR="00550E2E" w:rsidTr="00FA4763">
        <w:tc>
          <w:tcPr>
            <w:tcW w:w="3324" w:type="dxa"/>
            <w:shd w:val="clear" w:color="auto" w:fill="BFBFBF" w:themeFill="background1" w:themeFillShade="BF"/>
          </w:tcPr>
          <w:p w:rsidR="00550E2E" w:rsidRDefault="00550E2E" w:rsidP="00FA4763">
            <w:pPr>
              <w:pStyle w:val="Sansinterligne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982" w:type="dxa"/>
          </w:tcPr>
          <w:p w:rsidR="0097729B" w:rsidRPr="00F948FE" w:rsidRDefault="00550E2E" w:rsidP="0097729B">
            <w:pPr>
              <w:pStyle w:val="Sansinterligne"/>
              <w:rPr>
                <w:i/>
                <w:sz w:val="20"/>
              </w:rPr>
            </w:pPr>
            <w:r>
              <w:rPr>
                <w:b/>
              </w:rPr>
              <w:t>Quel écart entre le montant du coût brut à la place</w:t>
            </w:r>
            <w:r w:rsidR="005079E9">
              <w:rPr>
                <w:b/>
              </w:rPr>
              <w:t xml:space="preserve"> de votre structure</w:t>
            </w:r>
            <w:r>
              <w:rPr>
                <w:b/>
              </w:rPr>
              <w:t xml:space="preserve"> et </w:t>
            </w:r>
            <w:r w:rsidRPr="00651D76">
              <w:rPr>
                <w:b/>
              </w:rPr>
              <w:t>le tarif plafond</w:t>
            </w:r>
            <w:r>
              <w:rPr>
                <w:b/>
              </w:rPr>
              <w:t xml:space="preserve"> d’un GHAM donné</w:t>
            </w:r>
            <w:r w:rsidRPr="00651D76">
              <w:rPr>
                <w:b/>
              </w:rPr>
              <w:t> ?</w:t>
            </w:r>
            <w:r>
              <w:rPr>
                <w:b/>
              </w:rPr>
              <w:t xml:space="preserve">  </w:t>
            </w:r>
            <w:r w:rsidRPr="00F948FE">
              <w:rPr>
                <w:i/>
                <w:sz w:val="20"/>
              </w:rPr>
              <w:t>(é</w:t>
            </w:r>
            <w:r w:rsidR="0097729B" w:rsidRPr="00F948FE">
              <w:rPr>
                <w:i/>
                <w:sz w:val="20"/>
              </w:rPr>
              <w:t xml:space="preserve">cart pour une place donnée) </w:t>
            </w:r>
          </w:p>
          <w:p w:rsidR="005079E9" w:rsidRPr="00651D76" w:rsidRDefault="0097729B" w:rsidP="0097729B">
            <w:pPr>
              <w:pStyle w:val="Sansinterligne"/>
              <w:jc w:val="right"/>
              <w:rPr>
                <w:i/>
              </w:rPr>
            </w:pPr>
            <w:r w:rsidRPr="00F948FE">
              <w:rPr>
                <w:i/>
                <w:sz w:val="20"/>
              </w:rPr>
              <w:t xml:space="preserve">                 en €</w:t>
            </w:r>
          </w:p>
        </w:tc>
        <w:tc>
          <w:tcPr>
            <w:tcW w:w="2982" w:type="dxa"/>
          </w:tcPr>
          <w:p w:rsidR="00550E2E" w:rsidRDefault="00550E2E" w:rsidP="00FA4763">
            <w:pPr>
              <w:pStyle w:val="Sansinterligne"/>
              <w:rPr>
                <w:i/>
              </w:rPr>
            </w:pPr>
            <w:r w:rsidRPr="00651D76">
              <w:rPr>
                <w:b/>
              </w:rPr>
              <w:t xml:space="preserve">Quel </w:t>
            </w:r>
            <w:r>
              <w:rPr>
                <w:b/>
              </w:rPr>
              <w:t xml:space="preserve">est le montant de l’écart des charges brutes consacrées à ces GHAM par rapport au tarif plafond ? </w:t>
            </w:r>
            <w:r>
              <w:t xml:space="preserve"> </w:t>
            </w:r>
            <w:r w:rsidRPr="00F948FE">
              <w:rPr>
                <w:sz w:val="20"/>
              </w:rPr>
              <w:t>(</w:t>
            </w:r>
            <w:r w:rsidRPr="00F948FE">
              <w:rPr>
                <w:i/>
                <w:sz w:val="20"/>
              </w:rPr>
              <w:t>écart entre le montant</w:t>
            </w:r>
            <w:r w:rsidR="005079E9" w:rsidRPr="00F948FE">
              <w:rPr>
                <w:i/>
                <w:sz w:val="20"/>
              </w:rPr>
              <w:t xml:space="preserve"> –précisé dans la colonne de gauche - </w:t>
            </w:r>
            <w:r w:rsidRPr="00F948FE">
              <w:rPr>
                <w:i/>
                <w:sz w:val="20"/>
              </w:rPr>
              <w:t xml:space="preserve"> multiplié par le nombre de places par GHAM)</w:t>
            </w:r>
          </w:p>
          <w:p w:rsidR="005079E9" w:rsidRPr="0097729B" w:rsidRDefault="005079E9" w:rsidP="0097729B">
            <w:pPr>
              <w:pStyle w:val="Sansinterligne"/>
              <w:jc w:val="right"/>
              <w:rPr>
                <w:i/>
              </w:rPr>
            </w:pPr>
            <w:r w:rsidRPr="0097729B">
              <w:rPr>
                <w:i/>
              </w:rPr>
              <w:t xml:space="preserve">en € </w:t>
            </w:r>
          </w:p>
        </w:tc>
      </w:tr>
      <w:tr w:rsidR="00550E2E" w:rsidTr="00FA4763">
        <w:tc>
          <w:tcPr>
            <w:tcW w:w="3324" w:type="dxa"/>
            <w:shd w:val="clear" w:color="auto" w:fill="BFBFBF" w:themeFill="background1" w:themeFillShade="BF"/>
          </w:tcPr>
          <w:p w:rsidR="00550E2E" w:rsidRDefault="00550E2E" w:rsidP="00FA4763">
            <w:pPr>
              <w:pStyle w:val="Sansinterligne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GHAM 1R </w:t>
            </w:r>
          </w:p>
        </w:tc>
        <w:tc>
          <w:tcPr>
            <w:tcW w:w="2982" w:type="dxa"/>
          </w:tcPr>
          <w:p w:rsidR="00550E2E" w:rsidRDefault="00550E2E" w:rsidP="00FA4763">
            <w:pPr>
              <w:pStyle w:val="Sansinterligne"/>
            </w:pPr>
          </w:p>
        </w:tc>
        <w:tc>
          <w:tcPr>
            <w:tcW w:w="2982" w:type="dxa"/>
          </w:tcPr>
          <w:p w:rsidR="00550E2E" w:rsidRDefault="00550E2E" w:rsidP="00FA4763">
            <w:pPr>
              <w:pStyle w:val="Sansinterligne"/>
            </w:pPr>
          </w:p>
        </w:tc>
      </w:tr>
      <w:tr w:rsidR="00550E2E" w:rsidTr="00FA4763">
        <w:tc>
          <w:tcPr>
            <w:tcW w:w="3324" w:type="dxa"/>
            <w:shd w:val="clear" w:color="auto" w:fill="BFBFBF" w:themeFill="background1" w:themeFillShade="BF"/>
          </w:tcPr>
          <w:p w:rsidR="00550E2E" w:rsidRDefault="00550E2E" w:rsidP="00FA4763">
            <w:pPr>
              <w:pStyle w:val="Sansinterligne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GHAM 2R </w:t>
            </w:r>
          </w:p>
        </w:tc>
        <w:tc>
          <w:tcPr>
            <w:tcW w:w="2982" w:type="dxa"/>
          </w:tcPr>
          <w:p w:rsidR="00550E2E" w:rsidRDefault="00550E2E" w:rsidP="00FA4763">
            <w:pPr>
              <w:pStyle w:val="Sansinterligne"/>
            </w:pPr>
          </w:p>
        </w:tc>
        <w:tc>
          <w:tcPr>
            <w:tcW w:w="2982" w:type="dxa"/>
          </w:tcPr>
          <w:p w:rsidR="00550E2E" w:rsidRDefault="00550E2E" w:rsidP="00FA4763">
            <w:pPr>
              <w:pStyle w:val="Sansinterligne"/>
            </w:pPr>
          </w:p>
        </w:tc>
      </w:tr>
      <w:tr w:rsidR="00550E2E" w:rsidTr="00FA4763">
        <w:tc>
          <w:tcPr>
            <w:tcW w:w="3324" w:type="dxa"/>
            <w:shd w:val="clear" w:color="auto" w:fill="BFBFBF" w:themeFill="background1" w:themeFillShade="BF"/>
          </w:tcPr>
          <w:p w:rsidR="00550E2E" w:rsidRDefault="00550E2E" w:rsidP="00FA4763">
            <w:pPr>
              <w:pStyle w:val="Sansinterligne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GHAM 3R </w:t>
            </w:r>
          </w:p>
        </w:tc>
        <w:tc>
          <w:tcPr>
            <w:tcW w:w="2982" w:type="dxa"/>
          </w:tcPr>
          <w:p w:rsidR="00550E2E" w:rsidRDefault="00550E2E" w:rsidP="00FA4763">
            <w:pPr>
              <w:pStyle w:val="Sansinterligne"/>
            </w:pPr>
          </w:p>
        </w:tc>
        <w:tc>
          <w:tcPr>
            <w:tcW w:w="2982" w:type="dxa"/>
          </w:tcPr>
          <w:p w:rsidR="00550E2E" w:rsidRDefault="00550E2E" w:rsidP="00FA4763">
            <w:pPr>
              <w:pStyle w:val="Sansinterligne"/>
            </w:pPr>
          </w:p>
        </w:tc>
      </w:tr>
      <w:tr w:rsidR="00550E2E" w:rsidTr="00FA4763">
        <w:tc>
          <w:tcPr>
            <w:tcW w:w="3324" w:type="dxa"/>
            <w:shd w:val="clear" w:color="auto" w:fill="BFBFBF" w:themeFill="background1" w:themeFillShade="BF"/>
          </w:tcPr>
          <w:p w:rsidR="00550E2E" w:rsidRDefault="00550E2E" w:rsidP="00FA4763">
            <w:pPr>
              <w:pStyle w:val="Sansinterligne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GHAM 4R </w:t>
            </w:r>
          </w:p>
        </w:tc>
        <w:tc>
          <w:tcPr>
            <w:tcW w:w="2982" w:type="dxa"/>
          </w:tcPr>
          <w:p w:rsidR="00550E2E" w:rsidRDefault="00550E2E" w:rsidP="00FA4763">
            <w:pPr>
              <w:pStyle w:val="Sansinterligne"/>
            </w:pPr>
          </w:p>
        </w:tc>
        <w:tc>
          <w:tcPr>
            <w:tcW w:w="2982" w:type="dxa"/>
          </w:tcPr>
          <w:p w:rsidR="00550E2E" w:rsidRDefault="00550E2E" w:rsidP="00FA4763">
            <w:pPr>
              <w:pStyle w:val="Sansinterligne"/>
            </w:pPr>
          </w:p>
        </w:tc>
      </w:tr>
      <w:tr w:rsidR="00550E2E" w:rsidTr="00FA4763">
        <w:tc>
          <w:tcPr>
            <w:tcW w:w="3324" w:type="dxa"/>
            <w:shd w:val="clear" w:color="auto" w:fill="BFBFBF" w:themeFill="background1" w:themeFillShade="BF"/>
          </w:tcPr>
          <w:p w:rsidR="00550E2E" w:rsidRDefault="00550E2E" w:rsidP="00FA4763">
            <w:pPr>
              <w:pStyle w:val="Sansinterligne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GHAM 5R </w:t>
            </w:r>
          </w:p>
        </w:tc>
        <w:tc>
          <w:tcPr>
            <w:tcW w:w="2982" w:type="dxa"/>
          </w:tcPr>
          <w:p w:rsidR="00550E2E" w:rsidRDefault="00550E2E" w:rsidP="00FA4763">
            <w:pPr>
              <w:pStyle w:val="Sansinterligne"/>
            </w:pPr>
          </w:p>
        </w:tc>
        <w:tc>
          <w:tcPr>
            <w:tcW w:w="2982" w:type="dxa"/>
          </w:tcPr>
          <w:p w:rsidR="00550E2E" w:rsidRDefault="00550E2E" w:rsidP="00FA4763">
            <w:pPr>
              <w:pStyle w:val="Sansinterligne"/>
            </w:pPr>
          </w:p>
        </w:tc>
      </w:tr>
      <w:tr w:rsidR="00550E2E" w:rsidTr="00FA4763">
        <w:tc>
          <w:tcPr>
            <w:tcW w:w="3324" w:type="dxa"/>
            <w:shd w:val="clear" w:color="auto" w:fill="BFBFBF" w:themeFill="background1" w:themeFillShade="BF"/>
          </w:tcPr>
          <w:p w:rsidR="00550E2E" w:rsidRDefault="00550E2E" w:rsidP="00FA4763">
            <w:pPr>
              <w:pStyle w:val="Sansinterligne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GHAM 6R </w:t>
            </w:r>
          </w:p>
        </w:tc>
        <w:tc>
          <w:tcPr>
            <w:tcW w:w="2982" w:type="dxa"/>
          </w:tcPr>
          <w:p w:rsidR="00550E2E" w:rsidRDefault="00550E2E" w:rsidP="00FA4763">
            <w:pPr>
              <w:pStyle w:val="Sansinterligne"/>
            </w:pPr>
          </w:p>
        </w:tc>
        <w:tc>
          <w:tcPr>
            <w:tcW w:w="2982" w:type="dxa"/>
          </w:tcPr>
          <w:p w:rsidR="00550E2E" w:rsidRDefault="00550E2E" w:rsidP="00FA4763">
            <w:pPr>
              <w:pStyle w:val="Sansinterligne"/>
            </w:pPr>
          </w:p>
        </w:tc>
      </w:tr>
      <w:tr w:rsidR="00550E2E" w:rsidTr="00FA4763">
        <w:trPr>
          <w:trHeight w:val="164"/>
        </w:trPr>
        <w:tc>
          <w:tcPr>
            <w:tcW w:w="3324" w:type="dxa"/>
            <w:shd w:val="clear" w:color="auto" w:fill="BFBFBF" w:themeFill="background1" w:themeFillShade="BF"/>
          </w:tcPr>
          <w:p w:rsidR="00550E2E" w:rsidRDefault="00550E2E" w:rsidP="00FA4763">
            <w:pPr>
              <w:pStyle w:val="Sansinterligne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GHAM 2D </w:t>
            </w:r>
          </w:p>
        </w:tc>
        <w:tc>
          <w:tcPr>
            <w:tcW w:w="2982" w:type="dxa"/>
          </w:tcPr>
          <w:p w:rsidR="00550E2E" w:rsidRDefault="00550E2E" w:rsidP="00FA4763">
            <w:pPr>
              <w:pStyle w:val="Sansinterligne"/>
            </w:pPr>
          </w:p>
        </w:tc>
        <w:tc>
          <w:tcPr>
            <w:tcW w:w="2982" w:type="dxa"/>
          </w:tcPr>
          <w:p w:rsidR="00550E2E" w:rsidRDefault="00550E2E" w:rsidP="00FA4763">
            <w:pPr>
              <w:pStyle w:val="Sansinterligne"/>
            </w:pPr>
          </w:p>
        </w:tc>
      </w:tr>
      <w:tr w:rsidR="00550E2E" w:rsidTr="00FA4763">
        <w:tc>
          <w:tcPr>
            <w:tcW w:w="3324" w:type="dxa"/>
            <w:shd w:val="clear" w:color="auto" w:fill="BFBFBF" w:themeFill="background1" w:themeFillShade="BF"/>
          </w:tcPr>
          <w:p w:rsidR="00550E2E" w:rsidRDefault="00550E2E" w:rsidP="00FA4763">
            <w:pPr>
              <w:pStyle w:val="Sansinterligne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GHAM 3D</w:t>
            </w:r>
          </w:p>
        </w:tc>
        <w:tc>
          <w:tcPr>
            <w:tcW w:w="2982" w:type="dxa"/>
          </w:tcPr>
          <w:p w:rsidR="00550E2E" w:rsidRDefault="00550E2E" w:rsidP="00FA4763">
            <w:pPr>
              <w:pStyle w:val="Sansinterligne"/>
            </w:pPr>
          </w:p>
        </w:tc>
        <w:tc>
          <w:tcPr>
            <w:tcW w:w="2982" w:type="dxa"/>
          </w:tcPr>
          <w:p w:rsidR="00550E2E" w:rsidRDefault="00550E2E" w:rsidP="00FA4763">
            <w:pPr>
              <w:pStyle w:val="Sansinterligne"/>
            </w:pPr>
          </w:p>
        </w:tc>
      </w:tr>
      <w:tr w:rsidR="00550E2E" w:rsidTr="00FA4763">
        <w:tc>
          <w:tcPr>
            <w:tcW w:w="3324" w:type="dxa"/>
            <w:shd w:val="clear" w:color="auto" w:fill="BFBFBF" w:themeFill="background1" w:themeFillShade="BF"/>
          </w:tcPr>
          <w:p w:rsidR="00550E2E" w:rsidRDefault="00550E2E" w:rsidP="00FA4763">
            <w:pPr>
              <w:pStyle w:val="Sansinterligne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GHAM 4D </w:t>
            </w:r>
          </w:p>
        </w:tc>
        <w:tc>
          <w:tcPr>
            <w:tcW w:w="2982" w:type="dxa"/>
          </w:tcPr>
          <w:p w:rsidR="00550E2E" w:rsidRDefault="00550E2E" w:rsidP="00FA4763">
            <w:pPr>
              <w:pStyle w:val="Sansinterligne"/>
            </w:pPr>
          </w:p>
        </w:tc>
        <w:tc>
          <w:tcPr>
            <w:tcW w:w="2982" w:type="dxa"/>
          </w:tcPr>
          <w:p w:rsidR="00550E2E" w:rsidRDefault="00550E2E" w:rsidP="00FA4763">
            <w:pPr>
              <w:pStyle w:val="Sansinterligne"/>
            </w:pPr>
          </w:p>
        </w:tc>
      </w:tr>
      <w:tr w:rsidR="00550E2E" w:rsidTr="00FA4763">
        <w:tc>
          <w:tcPr>
            <w:tcW w:w="3324" w:type="dxa"/>
            <w:shd w:val="clear" w:color="auto" w:fill="BFBFBF" w:themeFill="background1" w:themeFillShade="BF"/>
          </w:tcPr>
          <w:p w:rsidR="00550E2E" w:rsidRDefault="00550E2E" w:rsidP="00FA4763">
            <w:pPr>
              <w:pStyle w:val="Sansinterligne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GHAM 6D </w:t>
            </w:r>
          </w:p>
        </w:tc>
        <w:tc>
          <w:tcPr>
            <w:tcW w:w="2982" w:type="dxa"/>
          </w:tcPr>
          <w:p w:rsidR="00550E2E" w:rsidRDefault="00550E2E" w:rsidP="00FA4763">
            <w:pPr>
              <w:pStyle w:val="Sansinterligne"/>
            </w:pPr>
          </w:p>
        </w:tc>
        <w:tc>
          <w:tcPr>
            <w:tcW w:w="2982" w:type="dxa"/>
          </w:tcPr>
          <w:p w:rsidR="00550E2E" w:rsidRDefault="00550E2E" w:rsidP="00FA4763">
            <w:pPr>
              <w:pStyle w:val="Sansinterligne"/>
            </w:pPr>
          </w:p>
        </w:tc>
      </w:tr>
      <w:tr w:rsidR="00550E2E" w:rsidTr="00FA4763">
        <w:tc>
          <w:tcPr>
            <w:tcW w:w="3324" w:type="dxa"/>
            <w:shd w:val="clear" w:color="auto" w:fill="BFBFBF" w:themeFill="background1" w:themeFillShade="BF"/>
          </w:tcPr>
          <w:p w:rsidR="00550E2E" w:rsidRDefault="00550E2E" w:rsidP="00FA4763">
            <w:pPr>
              <w:pStyle w:val="Sansinterligne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GHAM 7D </w:t>
            </w:r>
          </w:p>
        </w:tc>
        <w:tc>
          <w:tcPr>
            <w:tcW w:w="2982" w:type="dxa"/>
          </w:tcPr>
          <w:p w:rsidR="00550E2E" w:rsidRDefault="00550E2E" w:rsidP="00FA4763">
            <w:pPr>
              <w:pStyle w:val="Sansinterligne"/>
            </w:pPr>
          </w:p>
        </w:tc>
        <w:tc>
          <w:tcPr>
            <w:tcW w:w="2982" w:type="dxa"/>
          </w:tcPr>
          <w:p w:rsidR="00550E2E" w:rsidRDefault="00550E2E" w:rsidP="00FA4763">
            <w:pPr>
              <w:pStyle w:val="Sansinterligne"/>
            </w:pPr>
          </w:p>
        </w:tc>
      </w:tr>
      <w:tr w:rsidR="00550E2E" w:rsidTr="00FA4763">
        <w:tc>
          <w:tcPr>
            <w:tcW w:w="3324" w:type="dxa"/>
            <w:shd w:val="clear" w:color="auto" w:fill="BFBFBF" w:themeFill="background1" w:themeFillShade="BF"/>
          </w:tcPr>
          <w:p w:rsidR="00550E2E" w:rsidRPr="00202D52" w:rsidRDefault="00550E2E" w:rsidP="00FA4763">
            <w:pPr>
              <w:pStyle w:val="Sansinterligne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GHAM 8D</w:t>
            </w:r>
          </w:p>
        </w:tc>
        <w:tc>
          <w:tcPr>
            <w:tcW w:w="2982" w:type="dxa"/>
          </w:tcPr>
          <w:p w:rsidR="00550E2E" w:rsidRDefault="00550E2E" w:rsidP="00FA4763">
            <w:pPr>
              <w:pStyle w:val="Sansinterligne"/>
            </w:pPr>
          </w:p>
        </w:tc>
        <w:tc>
          <w:tcPr>
            <w:tcW w:w="2982" w:type="dxa"/>
          </w:tcPr>
          <w:p w:rsidR="00550E2E" w:rsidRDefault="00550E2E" w:rsidP="00FA4763">
            <w:pPr>
              <w:pStyle w:val="Sansinterligne"/>
            </w:pPr>
          </w:p>
        </w:tc>
      </w:tr>
    </w:tbl>
    <w:p w:rsidR="00550E2E" w:rsidRDefault="00550E2E" w:rsidP="00550E2E">
      <w:pPr>
        <w:pStyle w:val="Sansinterligne"/>
      </w:pPr>
    </w:p>
    <w:p w:rsidR="00202D52" w:rsidRPr="00202D52" w:rsidRDefault="00202D52" w:rsidP="00330679">
      <w:pPr>
        <w:pStyle w:val="Sansinterligne"/>
        <w:jc w:val="both"/>
        <w:rPr>
          <w:b/>
          <w:color w:val="C00000"/>
          <w:sz w:val="28"/>
        </w:rPr>
      </w:pPr>
      <w:r>
        <w:rPr>
          <w:b/>
          <w:color w:val="C00000"/>
          <w:sz w:val="28"/>
        </w:rPr>
        <w:t>Im</w:t>
      </w:r>
      <w:r w:rsidR="00140C15">
        <w:rPr>
          <w:b/>
          <w:color w:val="C00000"/>
          <w:sz w:val="28"/>
        </w:rPr>
        <w:t xml:space="preserve">pacts des tarifs plafonds sur le fonctionnement de la </w:t>
      </w:r>
      <w:r>
        <w:rPr>
          <w:b/>
          <w:color w:val="C00000"/>
          <w:sz w:val="28"/>
        </w:rPr>
        <w:t>structure</w:t>
      </w:r>
      <w:r w:rsidR="00140C15">
        <w:rPr>
          <w:b/>
          <w:color w:val="C00000"/>
          <w:sz w:val="28"/>
        </w:rPr>
        <w:t xml:space="preserve"> et les personnes accueillies / accompagnées</w:t>
      </w:r>
    </w:p>
    <w:p w:rsidR="00202D52" w:rsidRDefault="00202D52" w:rsidP="00A14425">
      <w:pPr>
        <w:pStyle w:val="Sansinterligne"/>
      </w:pPr>
    </w:p>
    <w:p w:rsidR="00140C15" w:rsidRDefault="0011475C" w:rsidP="00330679">
      <w:pPr>
        <w:pStyle w:val="Sansinterligne"/>
        <w:jc w:val="both"/>
      </w:pPr>
      <w:r>
        <w:t xml:space="preserve">Au regard </w:t>
      </w:r>
      <w:r w:rsidR="00BA3348">
        <w:t>des baisses budgétaires qui vous ont</w:t>
      </w:r>
      <w:r w:rsidR="00140C15">
        <w:t xml:space="preserve"> été annoncé</w:t>
      </w:r>
      <w:r>
        <w:t>e</w:t>
      </w:r>
      <w:r w:rsidR="00BA3348">
        <w:t>s</w:t>
      </w:r>
      <w:r w:rsidR="00140C15">
        <w:t xml:space="preserve"> </w:t>
      </w:r>
      <w:r>
        <w:t>ou après simulation de l’application des tarifs plafonds, quels</w:t>
      </w:r>
      <w:r w:rsidR="00140C15">
        <w:t xml:space="preserve"> </w:t>
      </w:r>
      <w:r w:rsidR="00330679">
        <w:t>seront les impacts des mesures d’économies sur le</w:t>
      </w:r>
      <w:r w:rsidR="00BA3348">
        <w:t xml:space="preserve"> fonctionnement de la structure et les personnes accueillies / accompagnées ?</w:t>
      </w:r>
      <w:r w:rsidR="00330679">
        <w:t xml:space="preserve"> (dans la mesure du possible, merci de bien vouloir illustrer par des exemples concrets)</w:t>
      </w:r>
    </w:p>
    <w:p w:rsidR="00202D52" w:rsidRDefault="00202D52" w:rsidP="00A1442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330679" w:rsidTr="00FA4763">
        <w:tc>
          <w:tcPr>
            <w:tcW w:w="9212" w:type="dxa"/>
            <w:gridSpan w:val="2"/>
            <w:shd w:val="clear" w:color="auto" w:fill="BFBFBF" w:themeFill="background1" w:themeFillShade="BF"/>
          </w:tcPr>
          <w:p w:rsidR="00A954BC" w:rsidRDefault="00330679" w:rsidP="00A954BC">
            <w:pPr>
              <w:pStyle w:val="Sansinterligne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Impacts sur la masse salariale</w:t>
            </w:r>
          </w:p>
          <w:p w:rsidR="00330679" w:rsidRDefault="00A954BC" w:rsidP="00A954BC">
            <w:pPr>
              <w:pStyle w:val="Sansinterligne"/>
              <w:jc w:val="center"/>
              <w:rPr>
                <w:color w:val="C00000"/>
              </w:rPr>
            </w:pPr>
            <w:r w:rsidRPr="00A954BC">
              <w:rPr>
                <w:color w:val="C00000"/>
              </w:rPr>
              <w:t>merci de bien vouloir illustrer par des exemples concrets</w:t>
            </w:r>
          </w:p>
          <w:p w:rsidR="00AF7C52" w:rsidRPr="00C20913" w:rsidRDefault="00AF7C52" w:rsidP="00A954BC">
            <w:pPr>
              <w:pStyle w:val="Sansinterligne"/>
              <w:jc w:val="center"/>
              <w:rPr>
                <w:b/>
                <w:color w:val="C00000"/>
              </w:rPr>
            </w:pPr>
            <w:r w:rsidRPr="00C20913">
              <w:rPr>
                <w:b/>
                <w:color w:val="C00000"/>
              </w:rPr>
              <w:t>Quels impacts ces baisses budgétaires auront sur …</w:t>
            </w:r>
          </w:p>
        </w:tc>
      </w:tr>
      <w:tr w:rsidR="0011475C" w:rsidTr="00FA4763">
        <w:tc>
          <w:tcPr>
            <w:tcW w:w="4606" w:type="dxa"/>
            <w:shd w:val="clear" w:color="auto" w:fill="BFBFBF" w:themeFill="background1" w:themeFillShade="BF"/>
          </w:tcPr>
          <w:p w:rsidR="0011475C" w:rsidRPr="00202D52" w:rsidRDefault="00C20913" w:rsidP="00A954BC">
            <w:pPr>
              <w:pStyle w:val="Sansinterligne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</w:t>
            </w:r>
            <w:r w:rsidR="00330679">
              <w:rPr>
                <w:b/>
                <w:color w:val="FFFFFF" w:themeColor="background1"/>
              </w:rPr>
              <w:t xml:space="preserve">es postes </w:t>
            </w:r>
            <w:r w:rsidR="00A954BC">
              <w:rPr>
                <w:b/>
                <w:color w:val="FFFFFF" w:themeColor="background1"/>
              </w:rPr>
              <w:t xml:space="preserve">socioéducatifs </w:t>
            </w:r>
            <w:r w:rsidR="00330679" w:rsidRPr="00330679">
              <w:rPr>
                <w:color w:val="FFFFFF" w:themeColor="background1"/>
              </w:rPr>
              <w:t>(TISF, CESF etc.)</w:t>
            </w:r>
            <w:r w:rsidR="00A954BC">
              <w:rPr>
                <w:color w:val="FFFFFF" w:themeColor="background1"/>
              </w:rPr>
              <w:t> ?</w:t>
            </w:r>
          </w:p>
        </w:tc>
        <w:tc>
          <w:tcPr>
            <w:tcW w:w="4606" w:type="dxa"/>
          </w:tcPr>
          <w:p w:rsidR="0011475C" w:rsidRDefault="0011475C" w:rsidP="00FA4763">
            <w:pPr>
              <w:pStyle w:val="Sansinterligne"/>
            </w:pPr>
          </w:p>
        </w:tc>
      </w:tr>
      <w:tr w:rsidR="0011475C" w:rsidTr="00FA4763">
        <w:tc>
          <w:tcPr>
            <w:tcW w:w="4606" w:type="dxa"/>
            <w:shd w:val="clear" w:color="auto" w:fill="BFBFBF" w:themeFill="background1" w:themeFillShade="BF"/>
          </w:tcPr>
          <w:p w:rsidR="0011475C" w:rsidRPr="00202D52" w:rsidRDefault="00C20913" w:rsidP="00330679">
            <w:pPr>
              <w:pStyle w:val="Sansinterligne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</w:t>
            </w:r>
            <w:r w:rsidR="00330679">
              <w:rPr>
                <w:b/>
                <w:color w:val="FFFFFF" w:themeColor="background1"/>
              </w:rPr>
              <w:t>es postes</w:t>
            </w:r>
            <w:r w:rsidR="00A954BC">
              <w:rPr>
                <w:b/>
                <w:color w:val="FFFFFF" w:themeColor="background1"/>
              </w:rPr>
              <w:t xml:space="preserve"> de services généraux </w:t>
            </w:r>
            <w:r w:rsidR="00A954BC">
              <w:rPr>
                <w:color w:val="FFFFFF" w:themeColor="background1"/>
              </w:rPr>
              <w:t>(veilleur de nuit, agent d’entretien etc.)</w:t>
            </w:r>
            <w:r w:rsidR="00A954BC">
              <w:rPr>
                <w:b/>
                <w:color w:val="FFFFFF" w:themeColor="background1"/>
              </w:rPr>
              <w:t xml:space="preserve"> ?</w:t>
            </w:r>
          </w:p>
        </w:tc>
        <w:tc>
          <w:tcPr>
            <w:tcW w:w="4606" w:type="dxa"/>
          </w:tcPr>
          <w:p w:rsidR="0011475C" w:rsidRDefault="0011475C" w:rsidP="00FA4763">
            <w:pPr>
              <w:pStyle w:val="Sansinterligne"/>
            </w:pPr>
          </w:p>
        </w:tc>
      </w:tr>
      <w:tr w:rsidR="00A954BC" w:rsidTr="00FA4763">
        <w:tc>
          <w:tcPr>
            <w:tcW w:w="4606" w:type="dxa"/>
            <w:shd w:val="clear" w:color="auto" w:fill="BFBFBF" w:themeFill="background1" w:themeFillShade="BF"/>
          </w:tcPr>
          <w:p w:rsidR="00A954BC" w:rsidRDefault="00C20913" w:rsidP="00A954BC">
            <w:pPr>
              <w:pStyle w:val="Sansinterligne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</w:t>
            </w:r>
            <w:r w:rsidR="00A954BC">
              <w:rPr>
                <w:b/>
                <w:color w:val="FFFFFF" w:themeColor="background1"/>
              </w:rPr>
              <w:t>es postes d’administration et de gestion ?</w:t>
            </w:r>
          </w:p>
        </w:tc>
        <w:tc>
          <w:tcPr>
            <w:tcW w:w="4606" w:type="dxa"/>
          </w:tcPr>
          <w:p w:rsidR="00A954BC" w:rsidRDefault="00A954BC" w:rsidP="00FA4763">
            <w:pPr>
              <w:pStyle w:val="Sansinterligne"/>
            </w:pPr>
          </w:p>
        </w:tc>
      </w:tr>
      <w:tr w:rsidR="0011475C" w:rsidTr="00FA4763">
        <w:tc>
          <w:tcPr>
            <w:tcW w:w="4606" w:type="dxa"/>
            <w:shd w:val="clear" w:color="auto" w:fill="BFBFBF" w:themeFill="background1" w:themeFillShade="BF"/>
          </w:tcPr>
          <w:p w:rsidR="0011475C" w:rsidRPr="00202D52" w:rsidRDefault="00C20913" w:rsidP="00A954BC">
            <w:pPr>
              <w:pStyle w:val="Sansinterligne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</w:t>
            </w:r>
            <w:r w:rsidR="00330679">
              <w:rPr>
                <w:b/>
                <w:color w:val="FFFFFF" w:themeColor="background1"/>
              </w:rPr>
              <w:t xml:space="preserve">es postes </w:t>
            </w:r>
            <w:r w:rsidR="00A954BC">
              <w:rPr>
                <w:b/>
                <w:color w:val="FFFFFF" w:themeColor="background1"/>
              </w:rPr>
              <w:t>de direction ?</w:t>
            </w:r>
          </w:p>
        </w:tc>
        <w:tc>
          <w:tcPr>
            <w:tcW w:w="4606" w:type="dxa"/>
          </w:tcPr>
          <w:p w:rsidR="0011475C" w:rsidRDefault="0011475C" w:rsidP="00FA4763">
            <w:pPr>
              <w:pStyle w:val="Sansinterligne"/>
            </w:pPr>
          </w:p>
        </w:tc>
      </w:tr>
      <w:tr w:rsidR="00A954BC" w:rsidTr="00FA4763">
        <w:tc>
          <w:tcPr>
            <w:tcW w:w="4606" w:type="dxa"/>
            <w:shd w:val="clear" w:color="auto" w:fill="BFBFBF" w:themeFill="background1" w:themeFillShade="BF"/>
          </w:tcPr>
          <w:p w:rsidR="00A954BC" w:rsidRDefault="00C20913" w:rsidP="00A954BC">
            <w:pPr>
              <w:pStyle w:val="Sansinterligne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</w:t>
            </w:r>
            <w:r w:rsidR="00A954BC">
              <w:rPr>
                <w:b/>
                <w:color w:val="FFFFFF" w:themeColor="background1"/>
              </w:rPr>
              <w:t>es éventuels autres postes ?</w:t>
            </w:r>
          </w:p>
        </w:tc>
        <w:tc>
          <w:tcPr>
            <w:tcW w:w="4606" w:type="dxa"/>
          </w:tcPr>
          <w:p w:rsidR="00A954BC" w:rsidRDefault="00A954BC" w:rsidP="00FA4763">
            <w:pPr>
              <w:pStyle w:val="Sansinterligne"/>
            </w:pPr>
          </w:p>
        </w:tc>
      </w:tr>
      <w:tr w:rsidR="00DB07E5" w:rsidTr="00FA4763">
        <w:tc>
          <w:tcPr>
            <w:tcW w:w="4606" w:type="dxa"/>
            <w:shd w:val="clear" w:color="auto" w:fill="BFBFBF" w:themeFill="background1" w:themeFillShade="BF"/>
          </w:tcPr>
          <w:p w:rsidR="00DB07E5" w:rsidRPr="00DB07E5" w:rsidRDefault="00DB07E5" w:rsidP="00A954BC">
            <w:pPr>
              <w:pStyle w:val="Sansinterligne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La continuité du service </w:t>
            </w:r>
            <w:r>
              <w:rPr>
                <w:color w:val="FFFFFF" w:themeColor="background1"/>
              </w:rPr>
              <w:t>(gestion des absences etc.) </w:t>
            </w:r>
            <w:r>
              <w:rPr>
                <w:b/>
                <w:color w:val="FFFFFF" w:themeColor="background1"/>
              </w:rPr>
              <w:t>?</w:t>
            </w:r>
          </w:p>
        </w:tc>
        <w:tc>
          <w:tcPr>
            <w:tcW w:w="4606" w:type="dxa"/>
          </w:tcPr>
          <w:p w:rsidR="00DB07E5" w:rsidRDefault="00DB07E5" w:rsidP="00FA4763">
            <w:pPr>
              <w:pStyle w:val="Sansinterligne"/>
            </w:pPr>
          </w:p>
        </w:tc>
      </w:tr>
    </w:tbl>
    <w:p w:rsidR="00330679" w:rsidRDefault="00330679" w:rsidP="00A14425">
      <w:pPr>
        <w:pStyle w:val="Sansinterligne"/>
      </w:pPr>
    </w:p>
    <w:p w:rsidR="000F7519" w:rsidRDefault="000F7519" w:rsidP="00A1442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59"/>
        <w:gridCol w:w="4503"/>
      </w:tblGrid>
      <w:tr w:rsidR="00330679" w:rsidTr="00FA4763">
        <w:tc>
          <w:tcPr>
            <w:tcW w:w="9212" w:type="dxa"/>
            <w:gridSpan w:val="2"/>
            <w:shd w:val="clear" w:color="auto" w:fill="BFBFBF" w:themeFill="background1" w:themeFillShade="BF"/>
          </w:tcPr>
          <w:p w:rsidR="00A954BC" w:rsidRDefault="00330679" w:rsidP="00330679">
            <w:pPr>
              <w:pStyle w:val="Sansinterligne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Impacts sur l’accompagnement social et </w:t>
            </w:r>
            <w:r w:rsidR="00A954BC">
              <w:rPr>
                <w:b/>
                <w:color w:val="C00000"/>
              </w:rPr>
              <w:t>les prestations délivrées</w:t>
            </w:r>
            <w:r w:rsidR="00BA3348">
              <w:rPr>
                <w:rStyle w:val="Appelnotedebasdep"/>
                <w:b/>
                <w:color w:val="C00000"/>
              </w:rPr>
              <w:footnoteReference w:id="1"/>
            </w:r>
            <w:r w:rsidR="00A954BC">
              <w:rPr>
                <w:b/>
                <w:color w:val="C00000"/>
              </w:rPr>
              <w:t xml:space="preserve"> </w:t>
            </w:r>
          </w:p>
          <w:p w:rsidR="00330679" w:rsidRDefault="00A954BC" w:rsidP="00330679">
            <w:pPr>
              <w:pStyle w:val="Sansinterligne"/>
              <w:jc w:val="center"/>
              <w:rPr>
                <w:color w:val="C00000"/>
              </w:rPr>
            </w:pPr>
            <w:r w:rsidRPr="00A954BC">
              <w:rPr>
                <w:color w:val="C00000"/>
              </w:rPr>
              <w:t>merci de bien vouloir illustrer par des exemples concrets</w:t>
            </w:r>
          </w:p>
          <w:p w:rsidR="004B748F" w:rsidRPr="00330679" w:rsidRDefault="004B748F" w:rsidP="00330679">
            <w:pPr>
              <w:pStyle w:val="Sansinterligne"/>
              <w:jc w:val="center"/>
              <w:rPr>
                <w:color w:val="C00000"/>
              </w:rPr>
            </w:pPr>
            <w:r w:rsidRPr="00B72BFC">
              <w:rPr>
                <w:b/>
                <w:color w:val="C00000"/>
              </w:rPr>
              <w:t>Quels impacts ces baisses budgétaires auront sur …</w:t>
            </w:r>
          </w:p>
        </w:tc>
      </w:tr>
      <w:tr w:rsidR="00A06B30" w:rsidTr="00FA4763">
        <w:tc>
          <w:tcPr>
            <w:tcW w:w="4606" w:type="dxa"/>
            <w:shd w:val="clear" w:color="auto" w:fill="BFBFBF" w:themeFill="background1" w:themeFillShade="BF"/>
          </w:tcPr>
          <w:p w:rsidR="00A06B30" w:rsidRDefault="00A06B30" w:rsidP="00783C26">
            <w:pPr>
              <w:pStyle w:val="Sansinterligne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Les prestations d’accueil </w:t>
            </w:r>
            <w:r>
              <w:rPr>
                <w:color w:val="FFFFFF" w:themeColor="background1"/>
              </w:rPr>
              <w:t>(horaire d’ouvertures, présence de professionnels la nuit, etc.</w:t>
            </w:r>
            <w:r w:rsidR="00F948FE">
              <w:rPr>
                <w:color w:val="FFFFFF" w:themeColor="background1"/>
              </w:rPr>
              <w:t>)</w:t>
            </w:r>
            <w:r>
              <w:rPr>
                <w:b/>
                <w:color w:val="FFFFFF" w:themeColor="background1"/>
              </w:rPr>
              <w:t> ?</w:t>
            </w:r>
          </w:p>
        </w:tc>
        <w:tc>
          <w:tcPr>
            <w:tcW w:w="4606" w:type="dxa"/>
          </w:tcPr>
          <w:p w:rsidR="00A06B30" w:rsidRDefault="00A06B30" w:rsidP="00FA4763">
            <w:pPr>
              <w:pStyle w:val="Sansinterligne"/>
            </w:pPr>
          </w:p>
        </w:tc>
      </w:tr>
      <w:tr w:rsidR="00330679" w:rsidTr="00FA4763">
        <w:tc>
          <w:tcPr>
            <w:tcW w:w="4606" w:type="dxa"/>
            <w:shd w:val="clear" w:color="auto" w:fill="BFBFBF" w:themeFill="background1" w:themeFillShade="BF"/>
          </w:tcPr>
          <w:p w:rsidR="00330679" w:rsidRPr="00202D52" w:rsidRDefault="00C20913" w:rsidP="00783C26">
            <w:pPr>
              <w:pStyle w:val="Sansinterligne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</w:t>
            </w:r>
            <w:r w:rsidR="00A954BC">
              <w:rPr>
                <w:b/>
                <w:color w:val="FFFFFF" w:themeColor="background1"/>
              </w:rPr>
              <w:t>es prestations d</w:t>
            </w:r>
            <w:r w:rsidR="005079E9">
              <w:rPr>
                <w:b/>
                <w:color w:val="FFFFFF" w:themeColor="background1"/>
              </w:rPr>
              <w:t>e soutien ou d’</w:t>
            </w:r>
            <w:r w:rsidR="00A954BC">
              <w:rPr>
                <w:b/>
                <w:color w:val="FFFFFF" w:themeColor="background1"/>
              </w:rPr>
              <w:t>accompagnement </w:t>
            </w:r>
            <w:r w:rsidR="00783C26">
              <w:rPr>
                <w:b/>
                <w:color w:val="FFFFFF" w:themeColor="background1"/>
              </w:rPr>
              <w:t xml:space="preserve">social </w:t>
            </w:r>
            <w:r w:rsidR="00A954BC">
              <w:rPr>
                <w:b/>
                <w:color w:val="FFFFFF" w:themeColor="background1"/>
              </w:rPr>
              <w:t>?</w:t>
            </w:r>
          </w:p>
        </w:tc>
        <w:tc>
          <w:tcPr>
            <w:tcW w:w="4606" w:type="dxa"/>
          </w:tcPr>
          <w:p w:rsidR="00330679" w:rsidRDefault="00330679" w:rsidP="00FA4763">
            <w:pPr>
              <w:pStyle w:val="Sansinterligne"/>
            </w:pPr>
          </w:p>
        </w:tc>
      </w:tr>
      <w:tr w:rsidR="005079E9" w:rsidTr="00FA4763">
        <w:tc>
          <w:tcPr>
            <w:tcW w:w="4606" w:type="dxa"/>
            <w:shd w:val="clear" w:color="auto" w:fill="BFBFBF" w:themeFill="background1" w:themeFillShade="BF"/>
          </w:tcPr>
          <w:p w:rsidR="005079E9" w:rsidRDefault="005079E9" w:rsidP="00C20913">
            <w:pPr>
              <w:pStyle w:val="Sansinterligne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Les prestations d’adaptation à la vie active et d’insertion professionnelle ? </w:t>
            </w:r>
          </w:p>
        </w:tc>
        <w:tc>
          <w:tcPr>
            <w:tcW w:w="4606" w:type="dxa"/>
          </w:tcPr>
          <w:p w:rsidR="005079E9" w:rsidRDefault="005079E9" w:rsidP="00FA4763">
            <w:pPr>
              <w:pStyle w:val="Sansinterligne"/>
            </w:pPr>
          </w:p>
        </w:tc>
      </w:tr>
      <w:tr w:rsidR="00330679" w:rsidTr="00FA4763">
        <w:tc>
          <w:tcPr>
            <w:tcW w:w="4606" w:type="dxa"/>
            <w:shd w:val="clear" w:color="auto" w:fill="BFBFBF" w:themeFill="background1" w:themeFillShade="BF"/>
          </w:tcPr>
          <w:p w:rsidR="00330679" w:rsidRPr="00202D52" w:rsidRDefault="00A954BC" w:rsidP="00C20913">
            <w:pPr>
              <w:pStyle w:val="Sansinterligne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</w:t>
            </w:r>
            <w:r w:rsidR="00C20913">
              <w:rPr>
                <w:b/>
                <w:color w:val="FFFFFF" w:themeColor="background1"/>
              </w:rPr>
              <w:t>e</w:t>
            </w:r>
            <w:r>
              <w:rPr>
                <w:b/>
                <w:color w:val="FFFFFF" w:themeColor="background1"/>
              </w:rPr>
              <w:t>s prestations d’alimentation ?</w:t>
            </w:r>
          </w:p>
        </w:tc>
        <w:tc>
          <w:tcPr>
            <w:tcW w:w="4606" w:type="dxa"/>
          </w:tcPr>
          <w:p w:rsidR="00330679" w:rsidRDefault="00330679" w:rsidP="00FA4763">
            <w:pPr>
              <w:pStyle w:val="Sansinterligne"/>
            </w:pPr>
          </w:p>
        </w:tc>
      </w:tr>
      <w:tr w:rsidR="00330679" w:rsidTr="00FA4763">
        <w:tc>
          <w:tcPr>
            <w:tcW w:w="4606" w:type="dxa"/>
            <w:shd w:val="clear" w:color="auto" w:fill="BFBFBF" w:themeFill="background1" w:themeFillShade="BF"/>
          </w:tcPr>
          <w:p w:rsidR="00330679" w:rsidRPr="00202D52" w:rsidRDefault="00C20913" w:rsidP="00783C26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</w:t>
            </w:r>
            <w:r w:rsidR="00783C26">
              <w:rPr>
                <w:b/>
                <w:color w:val="FFFFFF" w:themeColor="background1"/>
              </w:rPr>
              <w:t xml:space="preserve">es aides d’urgence </w:t>
            </w:r>
            <w:r w:rsidR="00783C26" w:rsidRPr="00783C26">
              <w:rPr>
                <w:color w:val="FFFFFF" w:themeColor="background1"/>
              </w:rPr>
              <w:t>(transports, scolarité</w:t>
            </w:r>
            <w:r w:rsidR="00DB07E5">
              <w:rPr>
                <w:color w:val="FFFFFF" w:themeColor="background1"/>
              </w:rPr>
              <w:t>, avances financières</w:t>
            </w:r>
            <w:r w:rsidR="00783C26" w:rsidRPr="00783C26">
              <w:rPr>
                <w:color w:val="FFFFFF" w:themeColor="background1"/>
              </w:rPr>
              <w:t xml:space="preserve"> etc.)</w:t>
            </w:r>
            <w:r w:rsidR="00783C26">
              <w:rPr>
                <w:b/>
                <w:color w:val="FFFFFF" w:themeColor="background1"/>
              </w:rPr>
              <w:t> ?</w:t>
            </w:r>
          </w:p>
        </w:tc>
        <w:tc>
          <w:tcPr>
            <w:tcW w:w="4606" w:type="dxa"/>
          </w:tcPr>
          <w:p w:rsidR="00330679" w:rsidRDefault="00330679" w:rsidP="00FA4763">
            <w:pPr>
              <w:pStyle w:val="Sansinterligne"/>
            </w:pPr>
          </w:p>
        </w:tc>
      </w:tr>
      <w:tr w:rsidR="00330679" w:rsidTr="00FA4763">
        <w:tc>
          <w:tcPr>
            <w:tcW w:w="4606" w:type="dxa"/>
            <w:shd w:val="clear" w:color="auto" w:fill="BFBFBF" w:themeFill="background1" w:themeFillShade="BF"/>
          </w:tcPr>
          <w:p w:rsidR="00330679" w:rsidRPr="00202D52" w:rsidRDefault="00C20913" w:rsidP="00783C26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</w:t>
            </w:r>
            <w:r w:rsidR="00783C26">
              <w:rPr>
                <w:b/>
                <w:color w:val="FFFFFF" w:themeColor="background1"/>
              </w:rPr>
              <w:t>es autres prestations actuellement délivrées ?</w:t>
            </w:r>
          </w:p>
        </w:tc>
        <w:tc>
          <w:tcPr>
            <w:tcW w:w="4606" w:type="dxa"/>
          </w:tcPr>
          <w:p w:rsidR="00330679" w:rsidRDefault="00330679" w:rsidP="00FA4763">
            <w:pPr>
              <w:pStyle w:val="Sansinterligne"/>
            </w:pPr>
          </w:p>
        </w:tc>
      </w:tr>
      <w:tr w:rsidR="00330679" w:rsidTr="00FA4763">
        <w:tc>
          <w:tcPr>
            <w:tcW w:w="4606" w:type="dxa"/>
            <w:shd w:val="clear" w:color="auto" w:fill="BFBFBF" w:themeFill="background1" w:themeFillShade="BF"/>
          </w:tcPr>
          <w:p w:rsidR="00330679" w:rsidRPr="00783C26" w:rsidRDefault="00C20913" w:rsidP="00783C26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L</w:t>
            </w:r>
            <w:r w:rsidR="00783C26">
              <w:rPr>
                <w:b/>
                <w:color w:val="FFFFFF" w:themeColor="background1"/>
              </w:rPr>
              <w:t xml:space="preserve">es autres activités connexes du CHRS </w:t>
            </w:r>
            <w:r w:rsidR="00783C26">
              <w:rPr>
                <w:color w:val="FFFFFF" w:themeColor="background1"/>
              </w:rPr>
              <w:t>(</w:t>
            </w:r>
            <w:r w:rsidR="00144F65">
              <w:rPr>
                <w:color w:val="FFFFFF" w:themeColor="background1"/>
              </w:rPr>
              <w:t xml:space="preserve">maraudes, accueil de jour, SAO, SIAO, </w:t>
            </w:r>
            <w:r w:rsidR="00783C26">
              <w:rPr>
                <w:color w:val="FFFFFF" w:themeColor="background1"/>
              </w:rPr>
              <w:t>etc.)</w:t>
            </w:r>
            <w:r w:rsidR="00783C26">
              <w:rPr>
                <w:b/>
                <w:color w:val="FFFFFF" w:themeColor="background1"/>
              </w:rPr>
              <w:t> ?</w:t>
            </w:r>
          </w:p>
        </w:tc>
        <w:tc>
          <w:tcPr>
            <w:tcW w:w="4606" w:type="dxa"/>
          </w:tcPr>
          <w:p w:rsidR="00330679" w:rsidRDefault="00330679" w:rsidP="00FA4763">
            <w:pPr>
              <w:pStyle w:val="Sansinterligne"/>
            </w:pPr>
          </w:p>
        </w:tc>
      </w:tr>
    </w:tbl>
    <w:p w:rsidR="00330679" w:rsidRDefault="00330679" w:rsidP="00A1442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A954BC" w:rsidTr="00FA4763">
        <w:tc>
          <w:tcPr>
            <w:tcW w:w="9212" w:type="dxa"/>
            <w:gridSpan w:val="2"/>
            <w:shd w:val="clear" w:color="auto" w:fill="BFBFBF" w:themeFill="background1" w:themeFillShade="BF"/>
          </w:tcPr>
          <w:p w:rsidR="00A954BC" w:rsidRDefault="00A954BC" w:rsidP="00FA4763">
            <w:pPr>
              <w:pStyle w:val="Sansinterligne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Autres impacts sur les personnes accueillies / accompagnées </w:t>
            </w:r>
          </w:p>
          <w:p w:rsidR="00A954BC" w:rsidRDefault="00A954BC" w:rsidP="00FA4763">
            <w:pPr>
              <w:pStyle w:val="Sansinterligne"/>
              <w:jc w:val="center"/>
              <w:rPr>
                <w:color w:val="C00000"/>
              </w:rPr>
            </w:pPr>
            <w:r w:rsidRPr="00A954BC">
              <w:rPr>
                <w:color w:val="C00000"/>
              </w:rPr>
              <w:t>merci de bien vouloir illustrer par des exemples concrets</w:t>
            </w:r>
          </w:p>
          <w:p w:rsidR="00BA00D3" w:rsidRPr="00330679" w:rsidRDefault="00BA00D3" w:rsidP="00FA4763">
            <w:pPr>
              <w:pStyle w:val="Sansinterligne"/>
              <w:jc w:val="center"/>
              <w:rPr>
                <w:color w:val="C00000"/>
              </w:rPr>
            </w:pPr>
            <w:r w:rsidRPr="00B72BFC">
              <w:rPr>
                <w:b/>
                <w:color w:val="C00000"/>
              </w:rPr>
              <w:t>Quels impacts ces baisses budgétaires auront sur …</w:t>
            </w:r>
          </w:p>
        </w:tc>
      </w:tr>
      <w:tr w:rsidR="00A954BC" w:rsidTr="00FA4763">
        <w:tc>
          <w:tcPr>
            <w:tcW w:w="4606" w:type="dxa"/>
            <w:shd w:val="clear" w:color="auto" w:fill="BFBFBF" w:themeFill="background1" w:themeFillShade="BF"/>
          </w:tcPr>
          <w:p w:rsidR="00A954BC" w:rsidRPr="00202D52" w:rsidRDefault="00C20913" w:rsidP="00783C26">
            <w:pPr>
              <w:pStyle w:val="Sansinterligne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</w:t>
            </w:r>
            <w:r w:rsidR="00783C26">
              <w:rPr>
                <w:b/>
                <w:color w:val="FFFFFF" w:themeColor="background1"/>
              </w:rPr>
              <w:t xml:space="preserve">’admission des publics </w:t>
            </w:r>
            <w:r w:rsidR="00F948FE">
              <w:rPr>
                <w:b/>
                <w:color w:val="FFFFFF" w:themeColor="background1"/>
              </w:rPr>
              <w:t xml:space="preserve">au sein de la structure </w:t>
            </w:r>
            <w:r w:rsidR="00A954BC">
              <w:rPr>
                <w:b/>
                <w:color w:val="FFFFFF" w:themeColor="background1"/>
              </w:rPr>
              <w:t>?</w:t>
            </w:r>
          </w:p>
        </w:tc>
        <w:tc>
          <w:tcPr>
            <w:tcW w:w="4606" w:type="dxa"/>
          </w:tcPr>
          <w:p w:rsidR="00A954BC" w:rsidRDefault="00A954BC" w:rsidP="00FA4763">
            <w:pPr>
              <w:pStyle w:val="Sansinterligne"/>
            </w:pPr>
          </w:p>
        </w:tc>
      </w:tr>
      <w:tr w:rsidR="00A954BC" w:rsidTr="00FA4763">
        <w:tc>
          <w:tcPr>
            <w:tcW w:w="4606" w:type="dxa"/>
            <w:shd w:val="clear" w:color="auto" w:fill="BFBFBF" w:themeFill="background1" w:themeFillShade="BF"/>
          </w:tcPr>
          <w:p w:rsidR="00A954BC" w:rsidRPr="00202D52" w:rsidRDefault="00C20913" w:rsidP="00FA4763">
            <w:pPr>
              <w:pStyle w:val="Sansinterligne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</w:t>
            </w:r>
            <w:r w:rsidR="00A954BC">
              <w:rPr>
                <w:b/>
                <w:color w:val="FFFFFF" w:themeColor="background1"/>
              </w:rPr>
              <w:t>a participation financière des personnes accueillies / accompagnées ?</w:t>
            </w:r>
          </w:p>
        </w:tc>
        <w:tc>
          <w:tcPr>
            <w:tcW w:w="4606" w:type="dxa"/>
          </w:tcPr>
          <w:p w:rsidR="00A954BC" w:rsidRDefault="00A954BC" w:rsidP="00FA4763">
            <w:pPr>
              <w:pStyle w:val="Sansinterligne"/>
            </w:pPr>
          </w:p>
        </w:tc>
      </w:tr>
    </w:tbl>
    <w:p w:rsidR="00A954BC" w:rsidRDefault="00A954BC" w:rsidP="00A14425">
      <w:pPr>
        <w:pStyle w:val="Sansinterligne"/>
      </w:pPr>
    </w:p>
    <w:p w:rsidR="0011475C" w:rsidRDefault="0011475C" w:rsidP="00A14425">
      <w:pPr>
        <w:pStyle w:val="Sansinterligne"/>
        <w:rPr>
          <w:b/>
          <w:color w:val="C00000"/>
          <w:sz w:val="28"/>
        </w:rPr>
      </w:pPr>
      <w:r>
        <w:rPr>
          <w:b/>
          <w:color w:val="C00000"/>
          <w:sz w:val="28"/>
        </w:rPr>
        <w:t>Commentaires / Observations</w:t>
      </w:r>
    </w:p>
    <w:p w:rsidR="0011475C" w:rsidRDefault="0011475C" w:rsidP="00A14425">
      <w:pPr>
        <w:pStyle w:val="Sansinterligne"/>
        <w:rPr>
          <w:b/>
          <w:color w:val="C00000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475C" w:rsidTr="0011475C">
        <w:tc>
          <w:tcPr>
            <w:tcW w:w="9212" w:type="dxa"/>
          </w:tcPr>
          <w:p w:rsidR="0011475C" w:rsidRPr="0011475C" w:rsidRDefault="0011475C" w:rsidP="00A14425">
            <w:pPr>
              <w:pStyle w:val="Sansinterligne"/>
              <w:rPr>
                <w:i/>
              </w:rPr>
            </w:pPr>
            <w:r w:rsidRPr="0011475C">
              <w:rPr>
                <w:i/>
              </w:rPr>
              <w:t>Champ libre</w:t>
            </w:r>
          </w:p>
          <w:p w:rsidR="0011475C" w:rsidRPr="0011475C" w:rsidRDefault="0011475C" w:rsidP="00A14425">
            <w:pPr>
              <w:pStyle w:val="Sansinterligne"/>
            </w:pPr>
          </w:p>
          <w:p w:rsidR="0011475C" w:rsidRPr="0011475C" w:rsidRDefault="0011475C" w:rsidP="00A14425">
            <w:pPr>
              <w:pStyle w:val="Sansinterligne"/>
            </w:pPr>
          </w:p>
          <w:p w:rsidR="0011475C" w:rsidRPr="0011475C" w:rsidRDefault="0011475C" w:rsidP="00A14425">
            <w:pPr>
              <w:pStyle w:val="Sansinterligne"/>
            </w:pPr>
          </w:p>
          <w:p w:rsidR="0011475C" w:rsidRPr="0011475C" w:rsidRDefault="0011475C" w:rsidP="00A14425">
            <w:pPr>
              <w:pStyle w:val="Sansinterligne"/>
            </w:pPr>
          </w:p>
          <w:p w:rsidR="0011475C" w:rsidRPr="0011475C" w:rsidRDefault="0011475C" w:rsidP="00A14425">
            <w:pPr>
              <w:pStyle w:val="Sansinterligne"/>
            </w:pPr>
          </w:p>
          <w:p w:rsidR="0011475C" w:rsidRDefault="0011475C" w:rsidP="00A14425">
            <w:pPr>
              <w:pStyle w:val="Sansinterligne"/>
            </w:pPr>
          </w:p>
          <w:p w:rsidR="0011475C" w:rsidRDefault="0011475C" w:rsidP="00A14425">
            <w:pPr>
              <w:pStyle w:val="Sansinterligne"/>
            </w:pPr>
          </w:p>
          <w:p w:rsidR="0011475C" w:rsidRDefault="0011475C" w:rsidP="00A14425">
            <w:pPr>
              <w:pStyle w:val="Sansinterligne"/>
            </w:pPr>
          </w:p>
          <w:p w:rsidR="0011475C" w:rsidRDefault="0011475C" w:rsidP="00A14425">
            <w:pPr>
              <w:pStyle w:val="Sansinterligne"/>
            </w:pPr>
          </w:p>
          <w:p w:rsidR="0011475C" w:rsidRPr="0011475C" w:rsidRDefault="0011475C" w:rsidP="00A14425">
            <w:pPr>
              <w:pStyle w:val="Sansinterligne"/>
            </w:pPr>
          </w:p>
        </w:tc>
      </w:tr>
    </w:tbl>
    <w:p w:rsidR="0011475C" w:rsidRDefault="0011475C" w:rsidP="00A14425">
      <w:pPr>
        <w:pStyle w:val="Sansinterligne"/>
        <w:rPr>
          <w:b/>
          <w:color w:val="C00000"/>
          <w:sz w:val="28"/>
        </w:rPr>
      </w:pPr>
    </w:p>
    <w:p w:rsidR="0011475C" w:rsidRDefault="0011475C" w:rsidP="00A14425">
      <w:pPr>
        <w:pStyle w:val="Sansinterligne"/>
      </w:pPr>
    </w:p>
    <w:p w:rsidR="00C7491D" w:rsidRDefault="00C7491D" w:rsidP="00A14425">
      <w:pPr>
        <w:pStyle w:val="Sansinterligne"/>
      </w:pPr>
    </w:p>
    <w:p w:rsidR="00C7491D" w:rsidRDefault="00C7491D" w:rsidP="00A14425">
      <w:pPr>
        <w:pStyle w:val="Sansinterligne"/>
      </w:pPr>
    </w:p>
    <w:sectPr w:rsidR="00C749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4EE" w:rsidRDefault="001034EE" w:rsidP="00783C26">
      <w:pPr>
        <w:spacing w:after="0" w:line="240" w:lineRule="auto"/>
      </w:pPr>
      <w:r>
        <w:separator/>
      </w:r>
    </w:p>
  </w:endnote>
  <w:endnote w:type="continuationSeparator" w:id="0">
    <w:p w:rsidR="001034EE" w:rsidRDefault="001034EE" w:rsidP="0078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763" w:rsidRDefault="00FA476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763" w:rsidRDefault="00FA476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763" w:rsidRDefault="00FA476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4EE" w:rsidRDefault="001034EE" w:rsidP="00783C26">
      <w:pPr>
        <w:spacing w:after="0" w:line="240" w:lineRule="auto"/>
      </w:pPr>
      <w:r>
        <w:separator/>
      </w:r>
    </w:p>
  </w:footnote>
  <w:footnote w:type="continuationSeparator" w:id="0">
    <w:p w:rsidR="001034EE" w:rsidRDefault="001034EE" w:rsidP="00783C26">
      <w:pPr>
        <w:spacing w:after="0" w:line="240" w:lineRule="auto"/>
      </w:pPr>
      <w:r>
        <w:continuationSeparator/>
      </w:r>
    </w:p>
  </w:footnote>
  <w:footnote w:id="1">
    <w:p w:rsidR="00FA4763" w:rsidRDefault="00FA4763" w:rsidP="00BA3348">
      <w:pPr>
        <w:pStyle w:val="Notedebasdepage"/>
        <w:jc w:val="both"/>
      </w:pPr>
      <w:r w:rsidRPr="00BA3348">
        <w:rPr>
          <w:rStyle w:val="Appelnotedebasdep"/>
          <w:sz w:val="16"/>
        </w:rPr>
        <w:footnoteRef/>
      </w:r>
      <w:r w:rsidRPr="00BA3348">
        <w:rPr>
          <w:sz w:val="16"/>
        </w:rPr>
        <w:t xml:space="preserve"> Les trois premiers items de ce tableau reprennent la définition légale du CHRS inscrite au 8</w:t>
      </w:r>
      <w:r>
        <w:rPr>
          <w:sz w:val="16"/>
        </w:rPr>
        <w:t>° de l’article L.312-1 du CASF :</w:t>
      </w:r>
      <w:r w:rsidRPr="00BA3348">
        <w:rPr>
          <w:sz w:val="16"/>
        </w:rPr>
        <w:t xml:space="preserve"> «Les établissements ou services comportant ou non un hébergement, assurant l'accueil, notamment dans les situations d'urgence, le soutien ou l'accompagnement social, l'adaptation à la vie active ou l'insertion sociale et professionnelle des personnes ou des familles en difficulté ou en situation de détresse 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763" w:rsidRDefault="00FA476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0952561"/>
      <w:docPartObj>
        <w:docPartGallery w:val="Watermarks"/>
        <w:docPartUnique/>
      </w:docPartObj>
    </w:sdtPr>
    <w:sdtEndPr/>
    <w:sdtContent>
      <w:p w:rsidR="00FA4763" w:rsidRDefault="001034EE">
        <w:pPr>
          <w:pStyle w:val="En-t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301561" o:spid="_x0000_s2049" type="#_x0000_t136" style="position:absolute;margin-left:0;margin-top:0;width:548.1pt;height:91.3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CUMENT DE TRAVAI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763" w:rsidRDefault="00FA476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25"/>
    <w:rsid w:val="0000399C"/>
    <w:rsid w:val="000B1612"/>
    <w:rsid w:val="000F30D0"/>
    <w:rsid w:val="000F7519"/>
    <w:rsid w:val="001034EE"/>
    <w:rsid w:val="0011475C"/>
    <w:rsid w:val="00140C15"/>
    <w:rsid w:val="00144F65"/>
    <w:rsid w:val="001B0978"/>
    <w:rsid w:val="00202D52"/>
    <w:rsid w:val="0025273D"/>
    <w:rsid w:val="00330679"/>
    <w:rsid w:val="0048299D"/>
    <w:rsid w:val="004B252F"/>
    <w:rsid w:val="004B5165"/>
    <w:rsid w:val="004B748F"/>
    <w:rsid w:val="005079E9"/>
    <w:rsid w:val="00550E2E"/>
    <w:rsid w:val="005705FA"/>
    <w:rsid w:val="00783C26"/>
    <w:rsid w:val="00820B3D"/>
    <w:rsid w:val="0097729B"/>
    <w:rsid w:val="00A06B30"/>
    <w:rsid w:val="00A14425"/>
    <w:rsid w:val="00A954BC"/>
    <w:rsid w:val="00AC2C89"/>
    <w:rsid w:val="00AF7C52"/>
    <w:rsid w:val="00BA00D3"/>
    <w:rsid w:val="00BA3348"/>
    <w:rsid w:val="00BB20AC"/>
    <w:rsid w:val="00C20913"/>
    <w:rsid w:val="00C403DA"/>
    <w:rsid w:val="00C7460A"/>
    <w:rsid w:val="00C7491D"/>
    <w:rsid w:val="00DB07E5"/>
    <w:rsid w:val="00E91EED"/>
    <w:rsid w:val="00F2761B"/>
    <w:rsid w:val="00F47C37"/>
    <w:rsid w:val="00F948FE"/>
    <w:rsid w:val="00FA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8229A0B-8E43-41D7-B422-47C031DE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3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1442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0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8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C26"/>
  </w:style>
  <w:style w:type="paragraph" w:styleId="Pieddepage">
    <w:name w:val="footer"/>
    <w:basedOn w:val="Normal"/>
    <w:link w:val="PieddepageCar"/>
    <w:uiPriority w:val="99"/>
    <w:unhideWhenUsed/>
    <w:rsid w:val="0078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C26"/>
  </w:style>
  <w:style w:type="character" w:styleId="Marquedecommentaire">
    <w:name w:val="annotation reference"/>
    <w:basedOn w:val="Policepardfaut"/>
    <w:uiPriority w:val="99"/>
    <w:semiHidden/>
    <w:unhideWhenUsed/>
    <w:rsid w:val="004B51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51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516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51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516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165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334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334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A33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6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25ED4-2610-4237-B707-C0077392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Croix Rouge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Sami</dc:creator>
  <cp:lastModifiedBy>Aurelie Valleix</cp:lastModifiedBy>
  <cp:revision>3</cp:revision>
  <dcterms:created xsi:type="dcterms:W3CDTF">2018-07-03T12:33:00Z</dcterms:created>
  <dcterms:modified xsi:type="dcterms:W3CDTF">2018-07-03T12:34:00Z</dcterms:modified>
</cp:coreProperties>
</file>